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71" w:rsidRPr="00D917E8" w:rsidRDefault="009203F9" w:rsidP="004C4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6" style="position:absolute;left:0;text-align:left;margin-left:-27.65pt;margin-top:-9.2pt;width:16.9pt;height:12.25pt;z-index:251658240">
            <v:textbox>
              <w:txbxContent>
                <w:p w:rsidR="00D917E8" w:rsidRPr="004C45D0" w:rsidRDefault="00D917E8" w:rsidP="004C45D0"/>
              </w:txbxContent>
            </v:textbox>
          </v:oval>
        </w:pict>
      </w:r>
      <w:r w:rsidR="00D917E8" w:rsidRPr="00D917E8">
        <w:rPr>
          <w:rFonts w:ascii="Times New Roman" w:hAnsi="Times New Roman" w:cs="Times New Roman"/>
          <w:b/>
          <w:sz w:val="28"/>
          <w:szCs w:val="28"/>
        </w:rPr>
        <w:t>Центр компетенций «Сварочные технологии»</w:t>
      </w:r>
    </w:p>
    <w:p w:rsidR="00D917E8" w:rsidRDefault="00D917E8" w:rsidP="004C4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E8">
        <w:rPr>
          <w:rFonts w:ascii="Times New Roman" w:hAnsi="Times New Roman" w:cs="Times New Roman"/>
          <w:b/>
          <w:sz w:val="28"/>
          <w:szCs w:val="28"/>
        </w:rPr>
        <w:t>на баз</w:t>
      </w:r>
      <w:r>
        <w:rPr>
          <w:rFonts w:ascii="Times New Roman" w:hAnsi="Times New Roman" w:cs="Times New Roman"/>
          <w:b/>
          <w:sz w:val="28"/>
          <w:szCs w:val="28"/>
        </w:rPr>
        <w:t>е КГУ «Колледж профессиональной</w:t>
      </w:r>
    </w:p>
    <w:p w:rsidR="00D917E8" w:rsidRDefault="00D917E8" w:rsidP="004C4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E8">
        <w:rPr>
          <w:rFonts w:ascii="Times New Roman" w:hAnsi="Times New Roman" w:cs="Times New Roman"/>
          <w:b/>
          <w:sz w:val="28"/>
          <w:szCs w:val="28"/>
        </w:rPr>
        <w:t>подготовки и сервиса»</w:t>
      </w:r>
    </w:p>
    <w:p w:rsidR="00D917E8" w:rsidRDefault="00D917E8" w:rsidP="004C4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17E8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D917E8">
        <w:rPr>
          <w:rFonts w:ascii="Times New Roman" w:hAnsi="Times New Roman" w:cs="Times New Roman"/>
          <w:b/>
          <w:sz w:val="28"/>
          <w:szCs w:val="28"/>
        </w:rPr>
        <w:t xml:space="preserve"> Северо-Казахстанской области</w:t>
      </w:r>
    </w:p>
    <w:p w:rsidR="00D917E8" w:rsidRDefault="00D917E8" w:rsidP="004C4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Образования</w:t>
      </w:r>
    </w:p>
    <w:p w:rsidR="00D917E8" w:rsidRDefault="00D917E8" w:rsidP="004C4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E8">
        <w:rPr>
          <w:rFonts w:ascii="Times New Roman" w:hAnsi="Times New Roman" w:cs="Times New Roman"/>
          <w:b/>
          <w:sz w:val="28"/>
          <w:szCs w:val="28"/>
        </w:rPr>
        <w:t>и науки Республики Казахстан</w:t>
      </w:r>
    </w:p>
    <w:p w:rsidR="00D917E8" w:rsidRPr="00D917E8" w:rsidRDefault="00D917E8" w:rsidP="00D917E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4785"/>
        <w:gridCol w:w="5989"/>
      </w:tblGrid>
      <w:tr w:rsidR="00D917E8" w:rsidRPr="00D917E8" w:rsidTr="00D917E8">
        <w:tc>
          <w:tcPr>
            <w:tcW w:w="4785" w:type="dxa"/>
          </w:tcPr>
          <w:p w:rsidR="00D917E8" w:rsidRPr="00D917E8" w:rsidRDefault="00D917E8" w:rsidP="00D9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7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цели деятельности Центра компетенций:</w:t>
            </w:r>
          </w:p>
          <w:p w:rsidR="00D917E8" w:rsidRPr="00D917E8" w:rsidRDefault="00D917E8" w:rsidP="00D917E8">
            <w:pPr>
              <w:pStyle w:val="TableParagraph"/>
              <w:ind w:left="0" w:firstLine="720"/>
              <w:jc w:val="both"/>
              <w:rPr>
                <w:color w:val="111111"/>
                <w:sz w:val="24"/>
                <w:szCs w:val="24"/>
              </w:rPr>
            </w:pPr>
            <w:proofErr w:type="gramStart"/>
            <w:r w:rsidRPr="00D917E8">
              <w:rPr>
                <w:color w:val="111111"/>
                <w:sz w:val="24"/>
                <w:szCs w:val="24"/>
              </w:rPr>
              <w:t>- освоение обучающимися современного оборудования, производственных и образовательных технологий, передовых приемов и методов труда, создание условий для подготовки рабочих кадров в соответствии с потребностями рынка труда</w:t>
            </w:r>
            <w:r w:rsidRPr="00D917E8">
              <w:rPr>
                <w:sz w:val="24"/>
                <w:szCs w:val="24"/>
              </w:rPr>
              <w:t>;</w:t>
            </w:r>
            <w:proofErr w:type="gramEnd"/>
          </w:p>
          <w:p w:rsidR="00D917E8" w:rsidRPr="00D917E8" w:rsidRDefault="00D917E8" w:rsidP="00D917E8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D917E8">
              <w:rPr>
                <w:color w:val="111111"/>
                <w:sz w:val="24"/>
                <w:szCs w:val="24"/>
              </w:rPr>
              <w:t xml:space="preserve">- </w:t>
            </w:r>
            <w:bookmarkStart w:id="0" w:name="_Hlk151730719"/>
            <w:r w:rsidRPr="00D917E8">
              <w:rPr>
                <w:sz w:val="24"/>
                <w:szCs w:val="24"/>
              </w:rPr>
              <w:t xml:space="preserve">повышение уровня мотивации к профессиональному самоопределению, личностному и профессиональному росту студентов </w:t>
            </w:r>
            <w:bookmarkEnd w:id="0"/>
            <w:r w:rsidRPr="00D917E8">
              <w:rPr>
                <w:sz w:val="24"/>
                <w:szCs w:val="24"/>
              </w:rPr>
              <w:t xml:space="preserve">организации технического и профессионального образования (далее — </w:t>
            </w:r>
            <w:proofErr w:type="spellStart"/>
            <w:r w:rsidRPr="00D917E8">
              <w:rPr>
                <w:sz w:val="24"/>
                <w:szCs w:val="24"/>
              </w:rPr>
              <w:t>ТиПО</w:t>
            </w:r>
            <w:proofErr w:type="spellEnd"/>
            <w:r w:rsidRPr="00D917E8">
              <w:rPr>
                <w:sz w:val="24"/>
                <w:szCs w:val="24"/>
              </w:rPr>
              <w:t>) по специальности «Сварочное дело»;</w:t>
            </w:r>
          </w:p>
          <w:p w:rsidR="00D917E8" w:rsidRPr="00D917E8" w:rsidRDefault="00D917E8" w:rsidP="00D917E8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D917E8">
              <w:rPr>
                <w:sz w:val="24"/>
                <w:szCs w:val="24"/>
              </w:rPr>
              <w:t xml:space="preserve">- </w:t>
            </w:r>
            <w:bookmarkStart w:id="1" w:name="_Hlk151730577"/>
            <w:r w:rsidRPr="00D917E8">
              <w:rPr>
                <w:sz w:val="24"/>
                <w:szCs w:val="24"/>
              </w:rPr>
              <w:t xml:space="preserve">повышение качества профессиональной подготовки обучающихся колледжа </w:t>
            </w:r>
            <w:bookmarkStart w:id="2" w:name="_GoBack"/>
            <w:bookmarkEnd w:id="2"/>
            <w:r w:rsidRPr="00D917E8">
              <w:rPr>
                <w:sz w:val="24"/>
                <w:szCs w:val="24"/>
              </w:rPr>
              <w:t>по квалификации «</w:t>
            </w:r>
            <w:proofErr w:type="spellStart"/>
            <w:r w:rsidRPr="00D917E8">
              <w:rPr>
                <w:sz w:val="24"/>
                <w:szCs w:val="24"/>
              </w:rPr>
              <w:t>Электрогазосварщик</w:t>
            </w:r>
            <w:proofErr w:type="spellEnd"/>
            <w:r w:rsidRPr="00D917E8">
              <w:rPr>
                <w:sz w:val="24"/>
                <w:szCs w:val="24"/>
              </w:rPr>
              <w:t>»;</w:t>
            </w:r>
          </w:p>
          <w:p w:rsidR="00D917E8" w:rsidRPr="00D917E8" w:rsidRDefault="00D917E8" w:rsidP="00D917E8">
            <w:pPr>
              <w:pStyle w:val="1"/>
              <w:tabs>
                <w:tab w:val="left" w:pos="4513"/>
              </w:tabs>
              <w:ind w:left="0" w:firstLine="720"/>
              <w:jc w:val="both"/>
              <w:outlineLvl w:val="0"/>
              <w:rPr>
                <w:b w:val="0"/>
              </w:rPr>
            </w:pPr>
            <w:r w:rsidRPr="00D917E8">
              <w:rPr>
                <w:b w:val="0"/>
              </w:rPr>
              <w:t>- создание условий для профессиональной подготовки, переподготовки и повышения квалификации специалистов;</w:t>
            </w:r>
          </w:p>
          <w:bookmarkEnd w:id="1"/>
          <w:p w:rsidR="00D917E8" w:rsidRPr="00D917E8" w:rsidRDefault="00D917E8" w:rsidP="00D917E8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D917E8">
              <w:rPr>
                <w:sz w:val="24"/>
                <w:szCs w:val="24"/>
              </w:rPr>
              <w:t xml:space="preserve">- формирование тренировочной инфраструктуры для подготовки конкурентоспособных участников региональных и национальных чемпионатов </w:t>
            </w:r>
            <w:proofErr w:type="spellStart"/>
            <w:r w:rsidRPr="00D917E8">
              <w:rPr>
                <w:color w:val="111111"/>
                <w:sz w:val="24"/>
                <w:szCs w:val="24"/>
                <w:lang w:eastAsia="ru-RU"/>
              </w:rPr>
              <w:t>WorldSkills</w:t>
            </w:r>
            <w:proofErr w:type="spellEnd"/>
            <w:r w:rsidRPr="00D917E8">
              <w:rPr>
                <w:sz w:val="24"/>
                <w:szCs w:val="24"/>
              </w:rPr>
              <w:t>;</w:t>
            </w:r>
          </w:p>
          <w:p w:rsidR="00D917E8" w:rsidRPr="00D917E8" w:rsidRDefault="00D917E8" w:rsidP="00D917E8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D917E8">
              <w:rPr>
                <w:sz w:val="24"/>
                <w:szCs w:val="24"/>
              </w:rPr>
              <w:t xml:space="preserve">- формирование экспертного сообщества из числа преподавателей и мастеров производственного обучения колледжей, и их обучение в соответствии с требованиями </w:t>
            </w:r>
            <w:proofErr w:type="spellStart"/>
            <w:r w:rsidRPr="00D917E8">
              <w:rPr>
                <w:color w:val="111111"/>
                <w:sz w:val="24"/>
                <w:szCs w:val="24"/>
                <w:lang w:eastAsia="ru-RU"/>
              </w:rPr>
              <w:t>WorldSkills</w:t>
            </w:r>
            <w:proofErr w:type="spellEnd"/>
            <w:r w:rsidRPr="00D917E8">
              <w:rPr>
                <w:sz w:val="24"/>
                <w:szCs w:val="24"/>
              </w:rPr>
              <w:t>.</w:t>
            </w:r>
          </w:p>
          <w:p w:rsidR="00D917E8" w:rsidRPr="00D917E8" w:rsidRDefault="00D917E8" w:rsidP="00D91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</w:tcPr>
          <w:p w:rsidR="00D917E8" w:rsidRPr="00D917E8" w:rsidRDefault="00D917E8" w:rsidP="00D917E8">
            <w:pPr>
              <w:pStyle w:val="TableParagraph"/>
              <w:ind w:firstLine="461"/>
              <w:jc w:val="center"/>
              <w:rPr>
                <w:b/>
                <w:sz w:val="24"/>
                <w:szCs w:val="24"/>
                <w:u w:val="single"/>
              </w:rPr>
            </w:pPr>
            <w:r w:rsidRPr="00D917E8">
              <w:rPr>
                <w:b/>
                <w:sz w:val="24"/>
                <w:szCs w:val="24"/>
                <w:u w:val="single"/>
              </w:rPr>
              <w:t>Основными задачами Центра компетенций являются:</w:t>
            </w:r>
          </w:p>
          <w:p w:rsidR="00D917E8" w:rsidRPr="00D917E8" w:rsidRDefault="00D917E8" w:rsidP="00D917E8">
            <w:pPr>
              <w:pStyle w:val="TableParagraph"/>
              <w:ind w:left="57" w:firstLine="720"/>
              <w:jc w:val="both"/>
              <w:rPr>
                <w:sz w:val="24"/>
                <w:szCs w:val="24"/>
              </w:rPr>
            </w:pPr>
            <w:r w:rsidRPr="00D917E8">
              <w:rPr>
                <w:sz w:val="24"/>
                <w:szCs w:val="24"/>
              </w:rPr>
              <w:t xml:space="preserve">- формирование педагогического и методического опыта по </w:t>
            </w:r>
            <w:proofErr w:type="spellStart"/>
            <w:r w:rsidRPr="00D917E8">
              <w:rPr>
                <w:sz w:val="24"/>
                <w:szCs w:val="24"/>
              </w:rPr>
              <w:t>компетенциям</w:t>
            </w:r>
            <w:proofErr w:type="gramStart"/>
            <w:r w:rsidRPr="00D917E8">
              <w:rPr>
                <w:sz w:val="24"/>
                <w:szCs w:val="24"/>
              </w:rPr>
              <w:t>WSK</w:t>
            </w:r>
            <w:proofErr w:type="spellEnd"/>
            <w:proofErr w:type="gramEnd"/>
            <w:r w:rsidRPr="00D917E8">
              <w:rPr>
                <w:sz w:val="24"/>
                <w:szCs w:val="24"/>
              </w:rPr>
              <w:t xml:space="preserve"> «Сварочные технологии» в регионе;</w:t>
            </w:r>
          </w:p>
          <w:p w:rsidR="00D917E8" w:rsidRPr="00D917E8" w:rsidRDefault="00D917E8" w:rsidP="00D917E8">
            <w:pPr>
              <w:pStyle w:val="TableParagraph"/>
              <w:ind w:left="57" w:firstLine="720"/>
              <w:jc w:val="both"/>
              <w:rPr>
                <w:sz w:val="24"/>
                <w:szCs w:val="24"/>
              </w:rPr>
            </w:pPr>
            <w:r w:rsidRPr="00D917E8">
              <w:rPr>
                <w:sz w:val="24"/>
                <w:szCs w:val="24"/>
              </w:rPr>
              <w:t xml:space="preserve">- подготовка профессиональных кадров по специальности «Сварочное дело» с ориентацией на международные стандарты </w:t>
            </w:r>
            <w:proofErr w:type="spellStart"/>
            <w:r w:rsidRPr="00D917E8">
              <w:rPr>
                <w:sz w:val="24"/>
                <w:szCs w:val="24"/>
              </w:rPr>
              <w:t>WorldSkills</w:t>
            </w:r>
            <w:proofErr w:type="spellEnd"/>
            <w:r w:rsidRPr="00D917E8">
              <w:rPr>
                <w:sz w:val="24"/>
                <w:szCs w:val="24"/>
              </w:rPr>
              <w:t>;</w:t>
            </w:r>
          </w:p>
          <w:p w:rsidR="00D917E8" w:rsidRPr="00D917E8" w:rsidRDefault="00D917E8" w:rsidP="00D917E8">
            <w:pPr>
              <w:pStyle w:val="1"/>
              <w:tabs>
                <w:tab w:val="left" w:pos="4513"/>
              </w:tabs>
              <w:ind w:left="57" w:firstLine="720"/>
              <w:jc w:val="both"/>
              <w:outlineLvl w:val="0"/>
            </w:pPr>
            <w:r w:rsidRPr="00D917E8">
              <w:t xml:space="preserve">- </w:t>
            </w:r>
            <w:r w:rsidRPr="00D917E8">
              <w:rPr>
                <w:b w:val="0"/>
              </w:rPr>
              <w:t xml:space="preserve">проведение профессиональной подготовки, переподготовки, а также повышения квалификаций кадров </w:t>
            </w:r>
            <w:r w:rsidRPr="00D917E8">
              <w:rPr>
                <w:b w:val="0"/>
                <w:color w:val="111111"/>
                <w:lang w:eastAsia="ru-RU"/>
              </w:rPr>
              <w:t>по специальности «Сварочное дело»</w:t>
            </w:r>
          </w:p>
          <w:p w:rsidR="00D917E8" w:rsidRPr="00D917E8" w:rsidRDefault="00D917E8" w:rsidP="00D917E8">
            <w:pPr>
              <w:pStyle w:val="TableParagraph"/>
              <w:ind w:left="57" w:firstLine="720"/>
              <w:jc w:val="both"/>
              <w:rPr>
                <w:sz w:val="24"/>
                <w:szCs w:val="24"/>
              </w:rPr>
            </w:pPr>
            <w:r w:rsidRPr="00D917E8">
              <w:rPr>
                <w:sz w:val="24"/>
                <w:szCs w:val="24"/>
              </w:rPr>
              <w:t xml:space="preserve">- проведение тренировочных сборов и иных мероприятий в рамках подготовки участников к конкурсам профессионального мастерства, </w:t>
            </w:r>
            <w:proofErr w:type="gramStart"/>
            <w:r w:rsidRPr="00D917E8">
              <w:rPr>
                <w:sz w:val="24"/>
                <w:szCs w:val="24"/>
              </w:rPr>
              <w:t>региональными</w:t>
            </w:r>
            <w:proofErr w:type="gramEnd"/>
            <w:r w:rsidRPr="00D917E8">
              <w:rPr>
                <w:sz w:val="24"/>
                <w:szCs w:val="24"/>
              </w:rPr>
              <w:t xml:space="preserve"> и национальным чемпионатам </w:t>
            </w:r>
            <w:proofErr w:type="spellStart"/>
            <w:r w:rsidRPr="00D917E8">
              <w:rPr>
                <w:color w:val="111111"/>
                <w:sz w:val="24"/>
                <w:szCs w:val="24"/>
                <w:lang w:eastAsia="ru-RU"/>
              </w:rPr>
              <w:t>WorldSkills</w:t>
            </w:r>
            <w:proofErr w:type="spellEnd"/>
            <w:r w:rsidRPr="00D917E8">
              <w:rPr>
                <w:color w:val="111111"/>
                <w:sz w:val="24"/>
                <w:szCs w:val="24"/>
                <w:lang w:eastAsia="ru-RU"/>
              </w:rPr>
              <w:t xml:space="preserve"> по компетенции «Сварочные технологии»;</w:t>
            </w:r>
          </w:p>
          <w:p w:rsidR="00D917E8" w:rsidRPr="00D917E8" w:rsidRDefault="00D917E8" w:rsidP="00D917E8">
            <w:pPr>
              <w:pStyle w:val="TableParagraph"/>
              <w:ind w:left="57" w:firstLine="720"/>
              <w:jc w:val="both"/>
              <w:rPr>
                <w:sz w:val="24"/>
                <w:szCs w:val="24"/>
              </w:rPr>
            </w:pPr>
            <w:r w:rsidRPr="00D917E8">
              <w:rPr>
                <w:sz w:val="24"/>
                <w:szCs w:val="24"/>
              </w:rPr>
              <w:t>- популяризация рабочих профессий;</w:t>
            </w:r>
          </w:p>
          <w:p w:rsidR="00D917E8" w:rsidRPr="00D917E8" w:rsidRDefault="00D917E8" w:rsidP="00D917E8">
            <w:pPr>
              <w:pStyle w:val="TableParagraph"/>
              <w:ind w:left="57" w:firstLine="720"/>
              <w:jc w:val="both"/>
              <w:rPr>
                <w:sz w:val="24"/>
                <w:szCs w:val="24"/>
              </w:rPr>
            </w:pPr>
            <w:r w:rsidRPr="00D917E8">
              <w:rPr>
                <w:sz w:val="24"/>
                <w:szCs w:val="24"/>
              </w:rPr>
              <w:t>- проведение демонстрационных экзаменов;</w:t>
            </w:r>
          </w:p>
          <w:p w:rsidR="00D917E8" w:rsidRPr="00D917E8" w:rsidRDefault="00D917E8" w:rsidP="00D917E8">
            <w:pPr>
              <w:pStyle w:val="TableParagraph"/>
              <w:ind w:left="57" w:firstLine="720"/>
              <w:jc w:val="both"/>
              <w:rPr>
                <w:sz w:val="24"/>
                <w:szCs w:val="24"/>
              </w:rPr>
            </w:pPr>
            <w:r w:rsidRPr="00D917E8">
              <w:rPr>
                <w:sz w:val="24"/>
                <w:szCs w:val="24"/>
              </w:rPr>
              <w:t>- развитие стратегического партнерства с государственными и негосударственными предприятиями для улучшения качества образовательного процесса;</w:t>
            </w:r>
          </w:p>
          <w:p w:rsidR="00D917E8" w:rsidRPr="00D917E8" w:rsidRDefault="00D917E8" w:rsidP="00D917E8">
            <w:pPr>
              <w:pStyle w:val="a4"/>
              <w:shd w:val="clear" w:color="auto" w:fill="FFFFFF"/>
              <w:spacing w:before="0" w:beforeAutospacing="0" w:after="0" w:afterAutospacing="0"/>
              <w:ind w:left="57" w:firstLine="720"/>
              <w:jc w:val="both"/>
            </w:pPr>
            <w:r w:rsidRPr="00D917E8">
              <w:t>- осуществление анализа государственных, региональных, отраслевых и иных программ развития на предмет внедряемых инновационных технологий, оборудования, материалов в целях осуществления мероприятий по обновлению материально-технических, иных ресурсов центра компетенций;</w:t>
            </w:r>
          </w:p>
          <w:p w:rsidR="00D917E8" w:rsidRPr="00D917E8" w:rsidRDefault="00D917E8" w:rsidP="00D917E8">
            <w:pPr>
              <w:pStyle w:val="a4"/>
              <w:shd w:val="clear" w:color="auto" w:fill="FFFFFF"/>
              <w:spacing w:before="0" w:beforeAutospacing="0" w:after="0" w:afterAutospacing="0"/>
              <w:ind w:left="57" w:firstLine="720"/>
              <w:jc w:val="both"/>
            </w:pPr>
            <w:r w:rsidRPr="00D917E8">
              <w:t>- разработка, апробация и внедрение в образовательный процесс инновационных производственных и образовательных технологий, научно-методического, программного обеспечения;</w:t>
            </w:r>
          </w:p>
          <w:p w:rsidR="00D917E8" w:rsidRPr="00D917E8" w:rsidRDefault="00D917E8" w:rsidP="00D917E8">
            <w:pPr>
              <w:shd w:val="clear" w:color="auto" w:fill="FFFFFF"/>
              <w:ind w:left="57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-организация и проведение конкурсов профессионального мастерства различных уровней, мастер-классов, образовательных семинаров, тренингов и др.</w:t>
            </w:r>
          </w:p>
          <w:p w:rsidR="00D917E8" w:rsidRPr="00D917E8" w:rsidRDefault="00D917E8" w:rsidP="00D91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7E8" w:rsidRPr="00D917E8" w:rsidRDefault="00D917E8" w:rsidP="00D917E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917E8" w:rsidRPr="00D917E8" w:rsidSect="00EE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17E8"/>
    <w:rsid w:val="000824EC"/>
    <w:rsid w:val="002526A7"/>
    <w:rsid w:val="00296F66"/>
    <w:rsid w:val="004C45D0"/>
    <w:rsid w:val="005953A1"/>
    <w:rsid w:val="00671FCD"/>
    <w:rsid w:val="009203F9"/>
    <w:rsid w:val="00D917E8"/>
    <w:rsid w:val="00EE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71"/>
  </w:style>
  <w:style w:type="paragraph" w:styleId="1">
    <w:name w:val="heading 1"/>
    <w:basedOn w:val="a"/>
    <w:link w:val="10"/>
    <w:uiPriority w:val="1"/>
    <w:qFormat/>
    <w:rsid w:val="00D917E8"/>
    <w:pPr>
      <w:widowControl w:val="0"/>
      <w:autoSpaceDE w:val="0"/>
      <w:autoSpaceDN w:val="0"/>
      <w:spacing w:after="0" w:line="240" w:lineRule="auto"/>
      <w:ind w:left="800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917E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917E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D9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корлледж</dc:creator>
  <cp:keywords/>
  <dc:description/>
  <cp:lastModifiedBy>корлледж</cp:lastModifiedBy>
  <cp:revision>3</cp:revision>
  <dcterms:created xsi:type="dcterms:W3CDTF">2024-01-22T10:39:00Z</dcterms:created>
  <dcterms:modified xsi:type="dcterms:W3CDTF">2025-04-28T09:57:00Z</dcterms:modified>
</cp:coreProperties>
</file>